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4F" w:rsidRPr="0082477D" w:rsidRDefault="00925F49" w:rsidP="00925F4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2477D">
        <w:rPr>
          <w:rFonts w:ascii="Times New Roman" w:hAnsi="Times New Roman" w:cs="Times New Roman"/>
          <w:b/>
          <w:bCs/>
          <w:sz w:val="32"/>
          <w:szCs w:val="32"/>
        </w:rPr>
        <w:t>ПАМЯТКА</w:t>
      </w:r>
    </w:p>
    <w:p w:rsidR="00925F49" w:rsidRPr="0082477D" w:rsidRDefault="00925F49" w:rsidP="00925F4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247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услуге «</w:t>
      </w:r>
      <w:r w:rsidR="0082477D" w:rsidRPr="008247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Pr="008247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бой сельскохозяйственных животных на убойном пункте»</w:t>
      </w:r>
    </w:p>
    <w:p w:rsidR="0082477D" w:rsidRDefault="0082477D" w:rsidP="00925F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77D" w:rsidRDefault="0082477D" w:rsidP="00925F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Убойный цех находится по адресу: Ачинский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Салырь</w:t>
      </w:r>
      <w:proofErr w:type="spellEnd"/>
      <w:r>
        <w:rPr>
          <w:rFonts w:ascii="Times New Roman" w:hAnsi="Times New Roman" w:cs="Times New Roman"/>
          <w:sz w:val="28"/>
          <w:szCs w:val="28"/>
        </w:rPr>
        <w:t>,    ул. Клубничная, 9.</w:t>
      </w:r>
    </w:p>
    <w:p w:rsidR="00925F49" w:rsidRDefault="00925F49" w:rsidP="00925F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5F49" w:rsidRDefault="00925F49" w:rsidP="008247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Убой сельскохозяйственных животных на убойном пункте производится следующим образом:</w:t>
      </w:r>
    </w:p>
    <w:p w:rsidR="00925F49" w:rsidRDefault="00925F49" w:rsidP="00925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Владелец животного должен быть зарегистрирован в соответствии с действующим законодательством как ЛПХ, КФХ или другими видами собственности в учреждении ветеринарной службы района, по месту фактического нахождения.</w:t>
      </w:r>
    </w:p>
    <w:p w:rsidR="00925F49" w:rsidRDefault="00925F49" w:rsidP="00925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Животное, направляемое на убой, в обязательном порядке должно быть ранее подвергнуто профилактическим обработкам.</w:t>
      </w:r>
    </w:p>
    <w:p w:rsidR="00925F49" w:rsidRDefault="00925F49" w:rsidP="00925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Владелец предварительно связывается с ветеринарным отделом по телефонам: </w:t>
      </w:r>
      <w:r w:rsidRPr="008247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8 (39151) 5-73-86, 8 (39151) 5-73-85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77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сообщает адрес, вид, количество животных и согласовывает дату убоя.</w:t>
      </w:r>
    </w:p>
    <w:p w:rsidR="00925F49" w:rsidRDefault="00925F49" w:rsidP="00925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указанное время по указанному адресу выезжает специализированный автомобиль, оборудованный эстакадой, для погрузки и доставки животного.</w:t>
      </w:r>
    </w:p>
    <w:p w:rsidR="00925F49" w:rsidRDefault="00925F49" w:rsidP="00925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день поступления животного производится его убой, ветеринарно-санитарная экспертиза</w:t>
      </w:r>
      <w:r w:rsidR="00094AA9">
        <w:rPr>
          <w:rFonts w:ascii="Times New Roman" w:hAnsi="Times New Roman" w:cs="Times New Roman"/>
          <w:sz w:val="28"/>
          <w:szCs w:val="28"/>
        </w:rPr>
        <w:t xml:space="preserve"> и мясо помещается в камеру охлаждения.</w:t>
      </w:r>
    </w:p>
    <w:p w:rsidR="00094AA9" w:rsidRDefault="00094AA9" w:rsidP="00925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 следующий день владелец забирает мясо, субпродукты и реализует их самостоятельно.</w:t>
      </w:r>
    </w:p>
    <w:p w:rsidR="00094AA9" w:rsidRDefault="00094AA9" w:rsidP="00925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Стоимость убоя одной головы, без учета доставки варьируется в пределах </w:t>
      </w:r>
      <w:r w:rsidRPr="008247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2000 (две тысячи) рублей</w:t>
      </w:r>
      <w:r>
        <w:rPr>
          <w:rFonts w:ascii="Times New Roman" w:hAnsi="Times New Roman" w:cs="Times New Roman"/>
          <w:sz w:val="28"/>
          <w:szCs w:val="28"/>
        </w:rPr>
        <w:t xml:space="preserve">. Доставка рассчитывается индивидуально из расчета </w:t>
      </w:r>
      <w:r w:rsidRPr="008247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11,40</w:t>
      </w:r>
      <w:r>
        <w:rPr>
          <w:rFonts w:ascii="Times New Roman" w:hAnsi="Times New Roman" w:cs="Times New Roman"/>
          <w:sz w:val="28"/>
          <w:szCs w:val="28"/>
        </w:rPr>
        <w:t xml:space="preserve"> рублей за километр туда-обратно.</w:t>
      </w:r>
    </w:p>
    <w:p w:rsidR="00094AA9" w:rsidRDefault="00094AA9" w:rsidP="00925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Услуги работников вет</w:t>
      </w:r>
      <w:r w:rsidR="0082477D">
        <w:rPr>
          <w:rFonts w:ascii="Times New Roman" w:hAnsi="Times New Roman" w:cs="Times New Roman"/>
          <w:sz w:val="28"/>
          <w:szCs w:val="28"/>
        </w:rPr>
        <w:t>еринарного</w:t>
      </w:r>
      <w:r>
        <w:rPr>
          <w:rFonts w:ascii="Times New Roman" w:hAnsi="Times New Roman" w:cs="Times New Roman"/>
          <w:sz w:val="28"/>
          <w:szCs w:val="28"/>
        </w:rPr>
        <w:t xml:space="preserve"> отдела при погрузке животного и погрузке мяса в стоимость убоя не включены и оплачиваются отдельно.</w:t>
      </w:r>
    </w:p>
    <w:p w:rsidR="00925F49" w:rsidRPr="00925F49" w:rsidRDefault="00925F49" w:rsidP="00925F4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25F49" w:rsidRPr="00925F49" w:rsidSect="00A8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895"/>
    <w:rsid w:val="00094AA9"/>
    <w:rsid w:val="007B17E9"/>
    <w:rsid w:val="007B3A4F"/>
    <w:rsid w:val="0082477D"/>
    <w:rsid w:val="008C21D6"/>
    <w:rsid w:val="00925F49"/>
    <w:rsid w:val="00A832D7"/>
    <w:rsid w:val="00F8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</cp:revision>
  <dcterms:created xsi:type="dcterms:W3CDTF">2023-11-09T04:16:00Z</dcterms:created>
  <dcterms:modified xsi:type="dcterms:W3CDTF">2023-11-09T04:16:00Z</dcterms:modified>
</cp:coreProperties>
</file>