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6F041F" w:rsidRDefault="00A1501B" w:rsidP="00A150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АДМИНИСТРАЦИЯ КРАСНОПОЛЯНСКОГО СЕЛЬСОВЕТА</w:t>
      </w:r>
    </w:p>
    <w:p w:rsidR="00A1501B" w:rsidRPr="006F041F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НАЗАРОВСКОГО РАЙОНА </w:t>
      </w:r>
    </w:p>
    <w:p w:rsidR="00A1501B" w:rsidRPr="006F041F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A1501B" w:rsidRPr="006F041F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6F041F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1501B" w:rsidRPr="006F041F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6F041F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6F041F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  </w:t>
      </w:r>
      <w:r w:rsidR="00A1501B">
        <w:rPr>
          <w:rFonts w:ascii="Times New Roman" w:hAnsi="Times New Roman" w:cs="Times New Roman"/>
          <w:color w:val="000000"/>
          <w:sz w:val="28"/>
          <w:szCs w:val="28"/>
        </w:rPr>
        <w:t xml:space="preserve">1 октября 2024  г.         </w:t>
      </w:r>
      <w:r w:rsidR="00A1501B"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501B" w:rsidRPr="006F041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1501B"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. Красная Поляна              </w:t>
      </w:r>
      <w:r w:rsidR="00A1501B">
        <w:rPr>
          <w:rFonts w:ascii="Times New Roman" w:hAnsi="Times New Roman" w:cs="Times New Roman"/>
          <w:color w:val="000000"/>
          <w:sz w:val="28"/>
          <w:szCs w:val="28"/>
        </w:rPr>
        <w:t xml:space="preserve">          №  57</w:t>
      </w:r>
      <w:r w:rsidR="00A1501B" w:rsidRPr="006F041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A1501B" w:rsidRPr="000070D7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0070D7" w:rsidRDefault="00A1501B" w:rsidP="00A150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Плана </w:t>
      </w:r>
      <w:r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по ликвидации последствий аварийных ситуаций на территории </w:t>
      </w:r>
      <w:bookmarkStart w:id="0" w:name="_Hlk111642824"/>
      <w:r>
        <w:rPr>
          <w:rFonts w:ascii="Times New Roman" w:hAnsi="Times New Roman" w:cs="Times New Roman"/>
          <w:color w:val="000000"/>
          <w:sz w:val="28"/>
          <w:szCs w:val="28"/>
        </w:rPr>
        <w:t>Краснополянского сельсовета</w:t>
      </w:r>
      <w:bookmarkEnd w:id="0"/>
      <w:r w:rsidR="00625531">
        <w:rPr>
          <w:rFonts w:ascii="Times New Roman" w:hAnsi="Times New Roman" w:cs="Times New Roman"/>
          <w:color w:val="000000"/>
          <w:sz w:val="28"/>
          <w:szCs w:val="28"/>
        </w:rPr>
        <w:t xml:space="preserve"> на 2025-2026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</w:t>
      </w:r>
    </w:p>
    <w:p w:rsidR="00A1501B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Pr="00D94E31" w:rsidRDefault="00D94E31" w:rsidP="00D94E3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74461C">
        <w:rPr>
          <w:b w:val="0"/>
          <w:color w:val="000000"/>
          <w:sz w:val="28"/>
          <w:szCs w:val="28"/>
        </w:rPr>
        <w:t>В соответствии с пунктом 2 части 2 и статьи 4 Федерального закона от 27 июля 2010 года № 190-ФЗ «О теплоснабжении», руководствуясь Федеральным законом от 06.10.2003 N 131-ФЗ "Об общих принципах организации местного самоуправления в Российской Федерации"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>Приказом Минэнерго от 12 марта 2013 года № 103 «Об утверждении Правил оценки готовности к отопительному периоду», Уставом  Краснополянского сельсовета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A1501B" w:rsidRDefault="00D94E31" w:rsidP="00A1501B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A1501B" w:rsidRPr="000070D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1501B" w:rsidRDefault="00A1501B" w:rsidP="00A1501B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действий по ликвидации последствий аварийных  ситуаций на территории Краснополянского сельсовета согласно приложению № 1 к настоящему постановлению. </w:t>
      </w:r>
    </w:p>
    <w:p w:rsidR="00A1501B" w:rsidRDefault="00A1501B" w:rsidP="00A1501B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организации и потребителям тепловой энергии предоставлять в администрацию Краснополянского сельсовета информацию о состоянии обслуживаемых ими тепловых сетей (по запросу).</w:t>
      </w:r>
    </w:p>
    <w:p w:rsidR="00A1501B" w:rsidRDefault="00C12BA8" w:rsidP="00C12B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B75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15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150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150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94E31" w:rsidRPr="00586ED3" w:rsidRDefault="004B755E" w:rsidP="00D94E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94E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E31" w:rsidRPr="00586ED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D94E31">
        <w:rPr>
          <w:rFonts w:ascii="Times New Roman" w:eastAsia="Times New Roman" w:hAnsi="Times New Roman" w:cs="Times New Roman"/>
          <w:sz w:val="28"/>
          <w:szCs w:val="28"/>
        </w:rPr>
        <w:t xml:space="preserve"> со дня подписания и  подлежит размещению на официальном сайте администрации Краснополянского сельсовета http://krasnopolyancky.ru в сети Интернет </w:t>
      </w:r>
      <w:r w:rsidR="00D94E31" w:rsidRPr="0058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E31" w:rsidRDefault="00D94E31" w:rsidP="00D94E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01B" w:rsidRDefault="00A1501B" w:rsidP="00A1501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0070D7" w:rsidRDefault="00D94E31" w:rsidP="00D94E3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1501B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Д.Г. Боргардт</w:t>
      </w:r>
    </w:p>
    <w:p w:rsidR="00A1501B" w:rsidRDefault="00A1501B" w:rsidP="00A1501B">
      <w:pPr>
        <w:ind w:firstLine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column"/>
      </w:r>
    </w:p>
    <w:p w:rsidR="00A1501B" w:rsidRDefault="00A1501B" w:rsidP="00A1501B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A1501B" w:rsidRPr="007C64D3" w:rsidRDefault="00A1501B" w:rsidP="00A1501B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Краснополянского сельсовета  № 57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A1501B" w:rsidRPr="007C64D3" w:rsidRDefault="00D94E31" w:rsidP="00A1501B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A1501B">
        <w:rPr>
          <w:rFonts w:ascii="Times New Roman" w:hAnsi="Times New Roman" w:cs="Times New Roman"/>
          <w:color w:val="000000"/>
          <w:sz w:val="28"/>
          <w:szCs w:val="28"/>
        </w:rPr>
        <w:t>1.10.2024</w:t>
      </w:r>
      <w:r w:rsidR="00A1501B"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1501B" w:rsidRPr="007C64D3" w:rsidRDefault="00A1501B" w:rsidP="00A1501B">
      <w:pPr>
        <w:ind w:firstLine="34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действий </w:t>
      </w:r>
    </w:p>
    <w:p w:rsidR="00A1501B" w:rsidRPr="007C64D3" w:rsidRDefault="00A1501B" w:rsidP="00A1501B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ликвидации последствий аварийных ситуаций с применением электронного моделирования аварийных ситуаций на территории Кра</w:t>
      </w:r>
      <w:r w:rsidR="00625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снополянского сельсовета на 2025-2026</w:t>
      </w: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гг.</w:t>
      </w:r>
    </w:p>
    <w:p w:rsidR="00A1501B" w:rsidRPr="007C64D3" w:rsidRDefault="00A1501B" w:rsidP="00A1501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501B" w:rsidRPr="007C64D3" w:rsidRDefault="00A1501B" w:rsidP="00A1501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Краснополянского сельсовета, </w:t>
      </w:r>
      <w:proofErr w:type="spell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Краснополянского сельсовета.</w:t>
      </w:r>
      <w:proofErr w:type="gramEnd"/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 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 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 потребляющих установок, полному или частичному ограничению режима</w:t>
      </w:r>
      <w:proofErr w:type="gramEnd"/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потребления тепловой энергии (мощности).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причинение вреда третьим лицам;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разрушение объектов теплоснабжения (котлов, тепловых сетей, котельных);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отсутствие теплоснабжения более 24 часов (одни сутки).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1.4. Основными задачами администрации Краснополянского сельсовета являются обеспечение устойчивого теплоснабжения потребителей, 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поддержание необходимых параметров энергоносителей и обеспечение нормального температурного режима в зданиях.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1.5. Обязанности теплоснабжающих организаций: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организовать круглосуточную работу единой дежурно-диспетчерской службы (далее - ЕДДС) или заключить договоры с соответствующими организациями;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доводить до диспетчера отдела единой дежурно-диспетчерской службы МКУ «ЕДДС» г. Назарово и Назаровского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1.7. Исполнители коммунальных услуг и потребители должны обеспечивать: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своевременное и качественное техническое обслуживание и ремонт тепло потребляющих систем, а также разработку и выполнение, согласно договору на пользование тепловой энергией, графиков ограничения и </w:t>
      </w:r>
      <w:proofErr w:type="gram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>отключения</w:t>
      </w:r>
      <w:proofErr w:type="gramEnd"/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тепло потребляющих установок при временном недостатке тепловой мощности или топлива на источниках теплоснабжения;</w:t>
      </w:r>
    </w:p>
    <w:p w:rsidR="00A1501B" w:rsidRPr="002526EC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 потребляющих систем, на объекты в любое время суток.</w:t>
      </w:r>
    </w:p>
    <w:p w:rsidR="00D94E31" w:rsidRDefault="00D94E31" w:rsidP="00A150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E31" w:rsidRDefault="00D94E31" w:rsidP="00A150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01B" w:rsidRPr="007C64D3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 и задачи</w:t>
      </w:r>
    </w:p>
    <w:p w:rsidR="00A1501B" w:rsidRPr="007C64D3" w:rsidRDefault="00A1501B" w:rsidP="00A150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2.1. Целями Плана являются: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- мобилизация усилий по ликвидации технологических нарушений и аварийных ситуаций на объектах жилищно-коммунального назначения; 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2.2. Задачами Плана являются: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организация работ по локализации и ликвидации аварийных ситуаций;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A1501B" w:rsidRPr="007C64D3" w:rsidRDefault="00A1501B" w:rsidP="00A150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работ</w:t>
      </w:r>
    </w:p>
    <w:p w:rsidR="00A1501B" w:rsidRPr="007C64D3" w:rsidRDefault="00A1501B" w:rsidP="00A150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3.1. Организация управления ликвидацией аварий на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Краснополянского сельсовета, на объектовом уровне - руководитель организации, осуществляющей эксплуатацию объекта.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на объектовом уровне - дежурно-диспетчерская служба организации.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3.2. Силы и средства для ликвидации аварий на объектах 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теплоснабжения. В режиме повседневной деятельности на объектах теплоснабжения осуществляется дежурство специалистов.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Время готовности к работам по ликвидации аварии - 45 минут. Для ликвидации аварий создаются и используются: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резервы финансовых и материальных ресурсов Борского сельского поселения;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резервы финансовых материальных ресурсов организаций;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Объемы резервов финансовых ресурсов (резервных фондов) для Краснополянского сельсовета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3.3. Порядок действий по ликвидации аварий на объектах теплоснабжения. О причинах аварии, масштабах и возможных последствиях, планируемых сроках </w:t>
      </w:r>
      <w:proofErr w:type="gram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диспетчера ЕДДС не позднее 10 минут с момента происшествия, чрезвычайной ситуации (далее - ЧС), администрацию Краснополянского сельсовета. 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О сложившейся обстановке администрация Краснополянского сельсовета информирует население через средства массовой информации, а также посредством размещения информации на официальном сайте администрации Краснополянского сельсовета</w:t>
      </w:r>
      <w:r w:rsidRPr="007C64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page" w:tblpX="1165" w:tblpY="220"/>
        <w:tblW w:w="10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5"/>
        <w:gridCol w:w="1845"/>
        <w:gridCol w:w="3975"/>
        <w:gridCol w:w="2694"/>
      </w:tblGrid>
      <w:tr w:rsidR="00A1501B" w:rsidRPr="007C64D3" w:rsidTr="001A2D7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аварии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Причина аварии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Масштаб аварии</w:t>
            </w:r>
          </w:p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последствия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реагирования</w:t>
            </w:r>
          </w:p>
        </w:tc>
      </w:tr>
      <w:tr w:rsidR="00A1501B" w:rsidRPr="007C64D3" w:rsidTr="001A2D7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Остановка котельной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Прекращение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подачи электроэнергии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Прекращение циркуляции воды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систему отопления всех потребителей, понижение температуры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зданиях и жилых домах, размораживание тепловых сетей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отопительных батарей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</w:tr>
      <w:tr w:rsidR="00A1501B" w:rsidRPr="007C64D3" w:rsidTr="001A2D7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Остановка котельной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Прекращение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подачи топлива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Прекращение подачи горячей воды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систему отопления всех потребителей, понижение температуры в зданиях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жилых </w:t>
            </w:r>
            <w:proofErr w:type="gramStart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домах</w:t>
            </w:r>
            <w:proofErr w:type="gramEnd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объектовый (локальный)</w:t>
            </w:r>
          </w:p>
        </w:tc>
      </w:tr>
      <w:tr w:rsidR="00A1501B" w:rsidRPr="007C64D3" w:rsidTr="001A2D7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Порыв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тепловых сетей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Предельный износ, гидродинамические удары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Прекращение подачи горячей воды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систему отопления всех потребителей, понижение температуры в зданиях и жилых </w:t>
            </w: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домах, размораживание тепловых сетей и отопительных батарей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муниципальный </w:t>
            </w:r>
          </w:p>
        </w:tc>
      </w:tr>
      <w:tr w:rsidR="00A1501B" w:rsidRPr="007C64D3" w:rsidTr="001A2D76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Порыв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сетей водоснабжения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Предельный износ, повреждение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трассе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Прекращение циркуляции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системе </w:t>
            </w:r>
            <w:proofErr w:type="spellStart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</w:t>
            </w:r>
            <w:proofErr w:type="spellEnd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 теплоснабжения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</w:tr>
    </w:tbl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7C64D3">
        <w:rPr>
          <w:rFonts w:ascii="Times New Roman" w:hAnsi="Times New Roman" w:cs="Times New Roman"/>
          <w:color w:val="000000"/>
          <w:sz w:val="28"/>
          <w:szCs w:val="28"/>
        </w:rPr>
        <w:t>дств к р</w:t>
      </w:r>
      <w:proofErr w:type="gramEnd"/>
      <w:r w:rsidRPr="007C64D3">
        <w:rPr>
          <w:rFonts w:ascii="Times New Roman" w:hAnsi="Times New Roman" w:cs="Times New Roman"/>
          <w:color w:val="000000"/>
          <w:sz w:val="28"/>
          <w:szCs w:val="28"/>
        </w:rPr>
        <w:t>аботам, руководитель работ докладывает главе администрации Краснополянского сельсовета, председателю комиссии по предупреждению и ликвидации чрезвычайных ситуаций, и обеспечению пожарной безопасности, диспетчеру ЕДДС.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D94E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  Риски возникновения аварий, масштабы и последствия:</w:t>
      </w:r>
    </w:p>
    <w:p w:rsidR="00D94E31" w:rsidRPr="00D94E31" w:rsidRDefault="00D94E31" w:rsidP="00D94E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Расчеты допустимого времени устранения технологических нарушений: </w:t>
      </w: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а) на объектах водоснабжения:</w:t>
      </w:r>
    </w:p>
    <w:tbl>
      <w:tblPr>
        <w:tblW w:w="10260" w:type="dxa"/>
        <w:tblInd w:w="-6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145"/>
        <w:gridCol w:w="2955"/>
        <w:gridCol w:w="1800"/>
        <w:gridCol w:w="2775"/>
      </w:tblGrid>
      <w:tr w:rsidR="00A1501B" w:rsidRPr="007C64D3" w:rsidTr="001A2D76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технологического нарушения 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Диаметр труб, </w:t>
            </w:r>
            <w:proofErr w:type="gram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мм</w:t>
            </w:r>
            <w:proofErr w:type="gram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устранения, </w:t>
            </w:r>
            <w:proofErr w:type="gram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</w:t>
            </w:r>
            <w:proofErr w:type="gram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при глубине заложения труб, м </w:t>
            </w:r>
          </w:p>
        </w:tc>
      </w:tr>
      <w:tr w:rsidR="00A1501B" w:rsidRPr="007C64D3" w:rsidTr="001A2D76">
        <w:tc>
          <w:tcPr>
            <w:tcW w:w="5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2 </w:t>
            </w:r>
          </w:p>
        </w:tc>
      </w:tr>
      <w:tr w:rsidR="00A1501B" w:rsidRPr="007C64D3" w:rsidTr="001A2D7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400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  <w:tr w:rsidR="00A1501B" w:rsidRPr="007C64D3" w:rsidTr="001A2D7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св. 400 до 1000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</w:tr>
      <w:tr w:rsidR="00A1501B" w:rsidRPr="007C64D3" w:rsidTr="001A2D76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водоснабжения 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св. 1000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</w:tr>
    </w:tbl>
    <w:p w:rsidR="00A1501B" w:rsidRPr="007C64D3" w:rsidRDefault="00A1501B" w:rsidP="00A150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Pr="007C64D3" w:rsidRDefault="00A1501B" w:rsidP="00A150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теплоснабжения:</w:t>
      </w:r>
    </w:p>
    <w:tbl>
      <w:tblPr>
        <w:tblpPr w:leftFromText="180" w:rightFromText="180" w:vertAnchor="text" w:horzAnchor="margin" w:tblpXSpec="center" w:tblpY="218"/>
        <w:tblW w:w="103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2085"/>
        <w:gridCol w:w="1575"/>
        <w:gridCol w:w="1275"/>
        <w:gridCol w:w="1005"/>
        <w:gridCol w:w="1005"/>
        <w:gridCol w:w="1561"/>
      </w:tblGrid>
      <w:tr w:rsidR="00A1501B" w:rsidRPr="007C64D3" w:rsidTr="001A2D76"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технологического нарушения 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 устранение </w:t>
            </w:r>
          </w:p>
          <w:p w:rsidR="00A1501B" w:rsidRPr="006153A2" w:rsidRDefault="00A1501B" w:rsidP="001A2D7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Ожидаемая температура в жилых помещениях</w:t>
            </w:r>
          </w:p>
          <w:p w:rsidR="00A1501B" w:rsidRPr="006153A2" w:rsidRDefault="00A1501B" w:rsidP="001A2D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 температуре наружного воздуха, C </w:t>
            </w:r>
          </w:p>
        </w:tc>
      </w:tr>
      <w:tr w:rsidR="00A1501B" w:rsidRPr="007C64D3" w:rsidTr="001A2D76">
        <w:tc>
          <w:tcPr>
            <w:tcW w:w="18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-20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-20 </w:t>
            </w:r>
          </w:p>
        </w:tc>
      </w:tr>
      <w:tr w:rsidR="00A1501B" w:rsidRPr="007C64D3" w:rsidTr="001A2D7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часа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A1501B" w:rsidRPr="007C64D3" w:rsidTr="001A2D7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часа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A1501B" w:rsidRPr="007C64D3" w:rsidTr="001A2D7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часов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A1501B" w:rsidRPr="007C64D3" w:rsidTr="001A2D76"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отопления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часов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</w:tbl>
    <w:p w:rsidR="00A1501B" w:rsidRPr="007C64D3" w:rsidRDefault="00A1501B" w:rsidP="00A1501B">
      <w:pPr>
        <w:rPr>
          <w:color w:val="000000"/>
          <w:sz w:val="28"/>
          <w:szCs w:val="28"/>
        </w:rPr>
      </w:pPr>
    </w:p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64D3">
        <w:rPr>
          <w:rFonts w:ascii="Times New Roman" w:hAnsi="Times New Roman" w:cs="Times New Roman"/>
          <w:color w:val="000000"/>
          <w:sz w:val="28"/>
          <w:szCs w:val="28"/>
        </w:rPr>
        <w:t>в) на объектах электроснабжения:</w:t>
      </w:r>
    </w:p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4"/>
        <w:tblW w:w="10314" w:type="dxa"/>
        <w:tblLook w:val="04A0"/>
      </w:tblPr>
      <w:tblGrid>
        <w:gridCol w:w="1053"/>
        <w:gridCol w:w="5786"/>
        <w:gridCol w:w="3475"/>
      </w:tblGrid>
      <w:tr w:rsidR="00A1501B" w:rsidTr="00D94E31">
        <w:tc>
          <w:tcPr>
            <w:tcW w:w="1053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86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технологического нарушения </w:t>
            </w:r>
          </w:p>
        </w:tc>
        <w:tc>
          <w:tcPr>
            <w:tcW w:w="3475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устранения </w:t>
            </w:r>
          </w:p>
        </w:tc>
      </w:tr>
      <w:tr w:rsidR="00A1501B" w:rsidTr="00D94E31">
        <w:tc>
          <w:tcPr>
            <w:tcW w:w="1053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86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Отключение электроснабжения </w:t>
            </w:r>
          </w:p>
        </w:tc>
        <w:tc>
          <w:tcPr>
            <w:tcW w:w="3475" w:type="dxa"/>
          </w:tcPr>
          <w:p w:rsidR="00A1501B" w:rsidRPr="007C64D3" w:rsidRDefault="00A1501B" w:rsidP="00D94E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часа </w:t>
            </w:r>
          </w:p>
        </w:tc>
      </w:tr>
    </w:tbl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4E31" w:rsidRDefault="00D94E31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1501B" w:rsidTr="001A2D76">
        <w:tc>
          <w:tcPr>
            <w:tcW w:w="9571" w:type="dxa"/>
          </w:tcPr>
          <w:p w:rsidR="00A1501B" w:rsidRPr="007C64D3" w:rsidRDefault="00A1501B" w:rsidP="001A2D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УТВЕРЖДАЮ</w:t>
            </w:r>
          </w:p>
          <w:p w:rsidR="00A1501B" w:rsidRPr="007C64D3" w:rsidRDefault="00A1501B" w:rsidP="001A2D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Краснополянского сельсовета </w:t>
            </w:r>
          </w:p>
          <w:p w:rsidR="00A1501B" w:rsidRPr="007C64D3" w:rsidRDefault="00A1501B" w:rsidP="001A2D76">
            <w:pPr>
              <w:tabs>
                <w:tab w:val="left" w:pos="303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  Д.Г. Боргардт</w:t>
            </w:r>
          </w:p>
          <w:p w:rsidR="00A1501B" w:rsidRDefault="00A1501B" w:rsidP="001A2D76">
            <w:pPr>
              <w:tabs>
                <w:tab w:val="left" w:pos="59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1501B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01B" w:rsidRPr="007C64D3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СХЕМА 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взаимодействия ДПО МО с  различными службами и организациями</w:t>
            </w:r>
          </w:p>
          <w:p w:rsidR="00A1501B" w:rsidRPr="007C64D3" w:rsidRDefault="00A1501B" w:rsidP="001A2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01B" w:rsidRDefault="00A1501B" w:rsidP="001A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501B" w:rsidRDefault="005420F5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67694" cy="6010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69" t="21539" r="23736" b="1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94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1B" w:rsidRDefault="00A1501B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20F5" w:rsidRDefault="005420F5" w:rsidP="00A1501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420F5" w:rsidSect="005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1B"/>
    <w:rsid w:val="00144292"/>
    <w:rsid w:val="002A5B97"/>
    <w:rsid w:val="002C275A"/>
    <w:rsid w:val="003A7EF6"/>
    <w:rsid w:val="004B755E"/>
    <w:rsid w:val="004D1A07"/>
    <w:rsid w:val="005420F5"/>
    <w:rsid w:val="00553A04"/>
    <w:rsid w:val="005C51F7"/>
    <w:rsid w:val="00625531"/>
    <w:rsid w:val="0067421C"/>
    <w:rsid w:val="0071581E"/>
    <w:rsid w:val="00756728"/>
    <w:rsid w:val="007D46B1"/>
    <w:rsid w:val="009C3D25"/>
    <w:rsid w:val="00A03252"/>
    <w:rsid w:val="00A1501B"/>
    <w:rsid w:val="00BD64D2"/>
    <w:rsid w:val="00C12BA8"/>
    <w:rsid w:val="00C77F94"/>
    <w:rsid w:val="00D94E31"/>
    <w:rsid w:val="00E314CC"/>
    <w:rsid w:val="00E4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D94E3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15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table" w:styleId="a3">
    <w:name w:val="Table Grid"/>
    <w:basedOn w:val="a1"/>
    <w:uiPriority w:val="59"/>
    <w:rsid w:val="00A1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6FC0C-CF67-420B-8311-389387F6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2024-10-02T02:24:00Z</cp:lastPrinted>
  <dcterms:created xsi:type="dcterms:W3CDTF">2024-10-01T07:37:00Z</dcterms:created>
  <dcterms:modified xsi:type="dcterms:W3CDTF">2024-10-02T03:18:00Z</dcterms:modified>
</cp:coreProperties>
</file>