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29" w:rsidRPr="0091081A" w:rsidRDefault="00812D29" w:rsidP="00812D2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081A">
        <w:rPr>
          <w:b/>
          <w:bCs/>
          <w:sz w:val="28"/>
          <w:szCs w:val="28"/>
        </w:rPr>
        <w:t>Обжалование решений администрации, действий (бездействия) её должностных лиц</w:t>
      </w:r>
    </w:p>
    <w:p w:rsidR="00812D29" w:rsidRPr="0091081A" w:rsidRDefault="00812D29" w:rsidP="00812D2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081A">
        <w:rPr>
          <w:b/>
          <w:bCs/>
          <w:sz w:val="28"/>
          <w:szCs w:val="28"/>
        </w:rPr>
        <w:t xml:space="preserve"> </w:t>
      </w:r>
    </w:p>
    <w:p w:rsidR="00812D29" w:rsidRPr="0091081A" w:rsidRDefault="00812D29" w:rsidP="00812D29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91081A">
        <w:rPr>
          <w:rFonts w:eastAsia="Calibri"/>
          <w:sz w:val="28"/>
          <w:szCs w:val="28"/>
          <w:lang w:eastAsia="en-US"/>
        </w:rPr>
        <w:t>Досудебный порядок подачи жалоб при осуществлении муниципального</w:t>
      </w:r>
      <w:r>
        <w:rPr>
          <w:rFonts w:eastAsia="Calibri"/>
          <w:sz w:val="28"/>
          <w:szCs w:val="28"/>
          <w:lang w:eastAsia="en-US"/>
        </w:rPr>
        <w:t xml:space="preserve"> жилищного</w:t>
      </w:r>
      <w:r w:rsidRPr="0091081A">
        <w:rPr>
          <w:rFonts w:eastAsia="Calibri"/>
          <w:sz w:val="28"/>
          <w:szCs w:val="28"/>
          <w:lang w:eastAsia="en-US"/>
        </w:rPr>
        <w:t xml:space="preserve"> контроля не применяется. </w:t>
      </w:r>
      <w:r w:rsidRPr="0091081A">
        <w:rPr>
          <w:i/>
          <w:sz w:val="28"/>
          <w:szCs w:val="28"/>
        </w:rPr>
        <w:t xml:space="preserve"> </w:t>
      </w:r>
    </w:p>
    <w:p w:rsidR="00D109FD" w:rsidRDefault="00D109FD"/>
    <w:sectPr w:rsidR="00D1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4"/>
    <w:rsid w:val="00812D29"/>
    <w:rsid w:val="008F75B4"/>
    <w:rsid w:val="00D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D7A2"/>
  <w15:chartTrackingRefBased/>
  <w15:docId w15:val="{02E10DB9-9761-41BF-98AD-6BF62440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2025-03-17T02:54:00Z</dcterms:created>
  <dcterms:modified xsi:type="dcterms:W3CDTF">2025-03-17T02:56:00Z</dcterms:modified>
</cp:coreProperties>
</file>